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D" w:rsidRPr="00A541CE" w:rsidRDefault="007D609D" w:rsidP="00CA1584">
      <w:pPr>
        <w:pStyle w:val="Body"/>
        <w:spacing w:line="360" w:lineRule="auto"/>
        <w:rPr>
          <w:szCs w:val="24"/>
        </w:rPr>
      </w:pPr>
    </w:p>
    <w:p w:rsidR="00DE3723" w:rsidRDefault="00DE3723" w:rsidP="00CA1584">
      <w:pPr>
        <w:spacing w:after="0" w:line="360" w:lineRule="auto"/>
        <w:ind w:left="-567" w:right="-613" w:firstLine="1287"/>
        <w:rPr>
          <w:rFonts w:ascii="Arial" w:hAnsi="Arial" w:cs="Arial"/>
          <w:sz w:val="20"/>
          <w:szCs w:val="20"/>
        </w:rPr>
      </w:pPr>
    </w:p>
    <w:p w:rsidR="00DE3723" w:rsidRDefault="00DE3723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Pr="00FF18CC" w:rsidRDefault="00A602F6" w:rsidP="00CA1584">
      <w:pPr>
        <w:pStyle w:val="Body"/>
        <w:spacing w:line="240" w:lineRule="auto"/>
        <w:rPr>
          <w:color w:val="auto"/>
          <w:sz w:val="52"/>
        </w:rPr>
      </w:pPr>
      <w:r>
        <w:rPr>
          <w:color w:val="auto"/>
          <w:sz w:val="52"/>
        </w:rPr>
        <w:t>[Report title]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A602F6" w:rsidP="00CA1584">
      <w:pPr>
        <w:pStyle w:val="Body"/>
        <w:spacing w:line="360" w:lineRule="auto"/>
        <w:rPr>
          <w:color w:val="auto"/>
          <w:sz w:val="32"/>
        </w:rPr>
      </w:pPr>
      <w:r>
        <w:rPr>
          <w:color w:val="auto"/>
          <w:sz w:val="32"/>
        </w:rPr>
        <w:t>[Subheading]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  <w:r w:rsidRPr="00FF18CC">
        <w:rPr>
          <w:color w:val="auto"/>
        </w:rPr>
        <w:t xml:space="preserve">Prepared by: </w:t>
      </w:r>
      <w:r w:rsidR="00A602F6">
        <w:rPr>
          <w:color w:val="auto"/>
        </w:rPr>
        <w:t>[Organisation name]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A602F6" w:rsidP="00CA1584">
      <w:pPr>
        <w:pStyle w:val="Body"/>
        <w:spacing w:line="360" w:lineRule="auto"/>
        <w:rPr>
          <w:color w:val="auto"/>
        </w:rPr>
      </w:pPr>
      <w:r>
        <w:rPr>
          <w:color w:val="auto"/>
        </w:rPr>
        <w:t>[Month]</w:t>
      </w:r>
      <w:r w:rsidR="00060B85" w:rsidRPr="00FF18CC">
        <w:rPr>
          <w:color w:val="auto"/>
        </w:rPr>
        <w:t xml:space="preserve"> </w:t>
      </w:r>
      <w:r>
        <w:rPr>
          <w:color w:val="auto"/>
        </w:rPr>
        <w:t>[Year]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131167" w:rsidRPr="00FF18CC" w:rsidRDefault="00060B85" w:rsidP="00CA1584">
      <w:pPr>
        <w:pStyle w:val="Heading1"/>
        <w:spacing w:line="360" w:lineRule="auto"/>
        <w:rPr>
          <w:color w:val="auto"/>
        </w:rPr>
      </w:pPr>
      <w:r w:rsidRPr="00FF18CC">
        <w:rPr>
          <w:color w:val="auto"/>
        </w:rPr>
        <w:br w:type="page"/>
      </w:r>
      <w:bookmarkStart w:id="0" w:name="_Toc362965133"/>
    </w:p>
    <w:p w:rsidR="00131167" w:rsidRPr="00FF18CC" w:rsidRDefault="00131167" w:rsidP="00CA1584">
      <w:pPr>
        <w:pStyle w:val="Heading1"/>
        <w:spacing w:line="360" w:lineRule="auto"/>
        <w:rPr>
          <w:color w:val="auto"/>
        </w:rPr>
      </w:pPr>
    </w:p>
    <w:bookmarkEnd w:id="0"/>
    <w:p w:rsidR="00060B85" w:rsidRPr="00FF18CC" w:rsidRDefault="00A602F6" w:rsidP="00CA1584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Heading level 1</w:t>
      </w:r>
    </w:p>
    <w:p w:rsidR="00060B85" w:rsidRPr="00FF18CC" w:rsidRDefault="00A602F6" w:rsidP="00CA1584">
      <w:pPr>
        <w:pStyle w:val="Body"/>
        <w:spacing w:line="360" w:lineRule="auto"/>
        <w:rPr>
          <w:color w:val="auto"/>
        </w:rPr>
      </w:pPr>
      <w:r>
        <w:rPr>
          <w:color w:val="auto"/>
        </w:rPr>
        <w:t>Body copy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FF18CC" w:rsidRDefault="00060B85" w:rsidP="00CA1584">
      <w:pPr>
        <w:pStyle w:val="BodyTextIndent3"/>
        <w:spacing w:after="0" w:line="360" w:lineRule="auto"/>
        <w:rPr>
          <w:color w:val="auto"/>
          <w:lang w:val="en-GB" w:eastAsia="en-US"/>
        </w:rPr>
      </w:pPr>
    </w:p>
    <w:p w:rsidR="00060B85" w:rsidRPr="00FF18CC" w:rsidRDefault="00A602F6" w:rsidP="00CA1584">
      <w:pPr>
        <w:pStyle w:val="Heading2"/>
        <w:spacing w:before="0" w:after="0" w:line="360" w:lineRule="auto"/>
        <w:rPr>
          <w:color w:val="auto"/>
        </w:rPr>
      </w:pPr>
      <w:r>
        <w:rPr>
          <w:color w:val="auto"/>
        </w:rPr>
        <w:t>Heading level 2</w:t>
      </w:r>
    </w:p>
    <w:p w:rsidR="00060B85" w:rsidRPr="00FF18CC" w:rsidRDefault="00A602F6" w:rsidP="00CA1584">
      <w:pPr>
        <w:pStyle w:val="Body"/>
        <w:spacing w:line="360" w:lineRule="auto"/>
        <w:rPr>
          <w:color w:val="auto"/>
        </w:rPr>
      </w:pPr>
      <w:r>
        <w:rPr>
          <w:color w:val="auto"/>
        </w:rPr>
        <w:t>Body copy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Default="00A602F6" w:rsidP="00CA1584">
      <w:pPr>
        <w:pStyle w:val="Body"/>
        <w:numPr>
          <w:ilvl w:val="0"/>
          <w:numId w:val="8"/>
        </w:numPr>
        <w:spacing w:line="360" w:lineRule="auto"/>
        <w:rPr>
          <w:color w:val="auto"/>
        </w:rPr>
      </w:pPr>
      <w:r>
        <w:rPr>
          <w:color w:val="auto"/>
        </w:rPr>
        <w:t>Bullet list level 1</w:t>
      </w:r>
    </w:p>
    <w:p w:rsidR="00A602F6" w:rsidRDefault="00A602F6" w:rsidP="00CA1584">
      <w:pPr>
        <w:pStyle w:val="Body"/>
        <w:numPr>
          <w:ilvl w:val="0"/>
          <w:numId w:val="8"/>
        </w:numPr>
        <w:spacing w:line="360" w:lineRule="auto"/>
        <w:rPr>
          <w:color w:val="auto"/>
        </w:rPr>
      </w:pPr>
      <w:r>
        <w:rPr>
          <w:color w:val="auto"/>
        </w:rPr>
        <w:t>Bullet list level 1</w:t>
      </w:r>
    </w:p>
    <w:p w:rsidR="00A602F6" w:rsidRDefault="00A602F6" w:rsidP="00A602F6">
      <w:pPr>
        <w:pStyle w:val="Body"/>
        <w:numPr>
          <w:ilvl w:val="1"/>
          <w:numId w:val="8"/>
        </w:numPr>
        <w:spacing w:line="360" w:lineRule="auto"/>
        <w:rPr>
          <w:color w:val="auto"/>
        </w:rPr>
      </w:pPr>
      <w:r>
        <w:rPr>
          <w:color w:val="auto"/>
        </w:rPr>
        <w:t>Bullet list level 2</w:t>
      </w:r>
    </w:p>
    <w:p w:rsidR="00A602F6" w:rsidRPr="00A602F6" w:rsidRDefault="00A602F6" w:rsidP="00A602F6">
      <w:pPr>
        <w:pStyle w:val="Body"/>
        <w:numPr>
          <w:ilvl w:val="1"/>
          <w:numId w:val="8"/>
        </w:numPr>
        <w:spacing w:line="360" w:lineRule="auto"/>
        <w:rPr>
          <w:color w:val="auto"/>
        </w:rPr>
      </w:pPr>
      <w:r>
        <w:rPr>
          <w:color w:val="auto"/>
        </w:rPr>
        <w:t>Bullet list level 2</w:t>
      </w:r>
    </w:p>
    <w:p w:rsidR="00060B85" w:rsidRPr="00A602F6" w:rsidRDefault="00060B85" w:rsidP="00A602F6">
      <w:pPr>
        <w:rPr>
          <w:rFonts w:ascii="Arial" w:eastAsia="Times New Roman" w:hAnsi="Arial" w:cs="Times New Roman"/>
          <w:b/>
          <w:bCs/>
          <w:sz w:val="28"/>
          <w:szCs w:val="26"/>
          <w:lang w:val="en-GB"/>
        </w:rPr>
      </w:pPr>
    </w:p>
    <w:sectPr w:rsidR="00060B85" w:rsidRPr="00A602F6" w:rsidSect="00F0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54" w:rsidRDefault="00867054" w:rsidP="00C31663">
      <w:pPr>
        <w:spacing w:after="0" w:line="240" w:lineRule="auto"/>
      </w:pPr>
      <w:r>
        <w:separator/>
      </w:r>
    </w:p>
  </w:endnote>
  <w:endnote w:type="continuationSeparator" w:id="0">
    <w:p w:rsidR="00867054" w:rsidRDefault="00867054" w:rsidP="00C3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0E" w:rsidRDefault="00313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84" w:rsidRPr="00771C90" w:rsidRDefault="00771C90" w:rsidP="008C1D27">
    <w:pPr>
      <w:ind w:left="1440" w:firstLine="720"/>
      <w:rPr>
        <w:rFonts w:ascii="Arial" w:hAnsi="Arial" w:cs="Arial"/>
        <w:color w:val="808080" w:themeColor="background1" w:themeShade="80"/>
        <w:sz w:val="16"/>
        <w:szCs w:val="16"/>
      </w:rPr>
    </w:pPr>
    <w:r w:rsidRPr="00771C90">
      <w:rPr>
        <w:rFonts w:ascii="Arial" w:hAnsi="Arial" w:cs="Arial"/>
        <w:color w:val="808080" w:themeColor="background1" w:themeShade="80"/>
        <w:sz w:val="16"/>
        <w:szCs w:val="16"/>
      </w:rPr>
      <w:t xml:space="preserve">Report template, </w:t>
    </w:r>
    <w:r w:rsidR="00313D0E">
      <w:rPr>
        <w:color w:val="808080" w:themeColor="background1" w:themeShade="80"/>
        <w:sz w:val="20"/>
        <w:szCs w:val="20"/>
      </w:rPr>
      <w:t xml:space="preserve">June </w:t>
    </w:r>
    <w:r w:rsidR="00313D0E">
      <w:rPr>
        <w:color w:val="808080" w:themeColor="background1" w:themeShade="80"/>
        <w:sz w:val="20"/>
        <w:szCs w:val="20"/>
      </w:rPr>
      <w:t>2016</w:t>
    </w:r>
    <w:bookmarkStart w:id="1" w:name="_GoBack"/>
    <w:bookmarkEnd w:id="1"/>
  </w:p>
  <w:p w:rsidR="00CA1584" w:rsidRPr="008C1D27" w:rsidRDefault="00CA1584" w:rsidP="00131167">
    <w:pPr>
      <w:ind w:left="1440" w:firstLine="72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84" w:rsidRDefault="00CA1584">
    <w:pPr>
      <w:pStyle w:val="Footer"/>
    </w:pPr>
  </w:p>
  <w:p w:rsidR="00CA1584" w:rsidRDefault="00CA1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54" w:rsidRDefault="00867054" w:rsidP="00C31663">
      <w:pPr>
        <w:spacing w:after="0" w:line="240" w:lineRule="auto"/>
      </w:pPr>
      <w:r>
        <w:separator/>
      </w:r>
    </w:p>
  </w:footnote>
  <w:footnote w:type="continuationSeparator" w:id="0">
    <w:p w:rsidR="00867054" w:rsidRDefault="00867054" w:rsidP="00C3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0E" w:rsidRDefault="00313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84" w:rsidRPr="004C461E" w:rsidRDefault="00CA15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E3FD70" wp14:editId="177EA54E">
              <wp:simplePos x="0" y="0"/>
              <wp:positionH relativeFrom="column">
                <wp:posOffset>-858520</wp:posOffset>
              </wp:positionH>
              <wp:positionV relativeFrom="paragraph">
                <wp:posOffset>-307975</wp:posOffset>
              </wp:positionV>
              <wp:extent cx="3214370" cy="1270000"/>
              <wp:effectExtent l="0" t="0" r="508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437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1584" w:rsidRDefault="00CA1584" w:rsidP="0013116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1018C08" wp14:editId="4365E992">
                                <wp:extent cx="2371725" cy="93929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30902" t="38257" r="28166" b="3580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7292" cy="93754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7.6pt;margin-top:-24.25pt;width:253.1pt;height:1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" fillcolor="white [3201]" stroked="f" strokeweight=".5pt">
              <v:path arrowok="t"/>
              <v:textbox>
                <w:txbxContent>
                  <w:p w:rsidR="00CA1584" w:rsidRDefault="00CA1584" w:rsidP="0013116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1018C08" wp14:editId="4365E992">
                          <wp:extent cx="2371725" cy="93929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0902" t="38257" r="28166" b="3580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7292" cy="9375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A1584" w:rsidRDefault="00CA1584"/>
  <w:p w:rsidR="00CA1584" w:rsidRDefault="00CA15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84" w:rsidRDefault="00CA15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85F4D" wp14:editId="208CEF22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4725124" cy="1866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124" cy="186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1584" w:rsidRDefault="00CA1584" w:rsidP="008C1D2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B47190" wp14:editId="4F756CB1">
                                <wp:extent cx="3751898" cy="1485900"/>
                                <wp:effectExtent l="0" t="0" r="127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30902" t="38257" r="28166" b="3580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47312" cy="148408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71.25pt;margin-top:-34.65pt;width:372.05pt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" fillcolor="white [3201]" stroked="f" strokeweight=".5pt">
              <v:path arrowok="t"/>
              <v:textbox>
                <w:txbxContent>
                  <w:p w:rsidR="00CA1584" w:rsidRDefault="00CA1584" w:rsidP="008C1D2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72E488E" wp14:editId="35A2436F">
                          <wp:extent cx="3751898" cy="1485900"/>
                          <wp:effectExtent l="0" t="0" r="127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0902" t="38257" r="28166" b="3580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747312" cy="148408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8C4"/>
    <w:multiLevelType w:val="hybridMultilevel"/>
    <w:tmpl w:val="86AE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63A"/>
    <w:multiLevelType w:val="hybridMultilevel"/>
    <w:tmpl w:val="13782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12E15"/>
    <w:multiLevelType w:val="hybridMultilevel"/>
    <w:tmpl w:val="33A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A7C"/>
    <w:multiLevelType w:val="hybridMultilevel"/>
    <w:tmpl w:val="276E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B7111"/>
    <w:multiLevelType w:val="hybridMultilevel"/>
    <w:tmpl w:val="9E246D82"/>
    <w:lvl w:ilvl="0" w:tplc="D8500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95B0A"/>
    <w:multiLevelType w:val="hybridMultilevel"/>
    <w:tmpl w:val="B2AA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86410"/>
    <w:multiLevelType w:val="hybridMultilevel"/>
    <w:tmpl w:val="AC002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67EED"/>
    <w:multiLevelType w:val="hybridMultilevel"/>
    <w:tmpl w:val="987A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823F9"/>
    <w:multiLevelType w:val="hybridMultilevel"/>
    <w:tmpl w:val="10EEC5CA"/>
    <w:lvl w:ilvl="0" w:tplc="A65C8A6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47127"/>
    <w:multiLevelType w:val="hybridMultilevel"/>
    <w:tmpl w:val="5F00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426BF"/>
    <w:multiLevelType w:val="hybridMultilevel"/>
    <w:tmpl w:val="298A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E"/>
    <w:rsid w:val="00012007"/>
    <w:rsid w:val="0003787D"/>
    <w:rsid w:val="00060B85"/>
    <w:rsid w:val="000678DE"/>
    <w:rsid w:val="000F557E"/>
    <w:rsid w:val="001007BF"/>
    <w:rsid w:val="001015B8"/>
    <w:rsid w:val="00102165"/>
    <w:rsid w:val="00113C94"/>
    <w:rsid w:val="00131167"/>
    <w:rsid w:val="001355C6"/>
    <w:rsid w:val="00143196"/>
    <w:rsid w:val="00143DCC"/>
    <w:rsid w:val="00146719"/>
    <w:rsid w:val="001516C9"/>
    <w:rsid w:val="001651FD"/>
    <w:rsid w:val="00165487"/>
    <w:rsid w:val="00170AF9"/>
    <w:rsid w:val="00171FD0"/>
    <w:rsid w:val="00185A95"/>
    <w:rsid w:val="001916F8"/>
    <w:rsid w:val="001979B9"/>
    <w:rsid w:val="001A0349"/>
    <w:rsid w:val="001A54C2"/>
    <w:rsid w:val="001B5180"/>
    <w:rsid w:val="001B6788"/>
    <w:rsid w:val="001D773D"/>
    <w:rsid w:val="00200EEE"/>
    <w:rsid w:val="002076CC"/>
    <w:rsid w:val="00214BB8"/>
    <w:rsid w:val="002563A0"/>
    <w:rsid w:val="0028685D"/>
    <w:rsid w:val="002B1D41"/>
    <w:rsid w:val="002C2D75"/>
    <w:rsid w:val="002E77F6"/>
    <w:rsid w:val="00313D0E"/>
    <w:rsid w:val="003157DA"/>
    <w:rsid w:val="0032321E"/>
    <w:rsid w:val="003263FC"/>
    <w:rsid w:val="00351DBA"/>
    <w:rsid w:val="0035432D"/>
    <w:rsid w:val="003705F0"/>
    <w:rsid w:val="003772DD"/>
    <w:rsid w:val="003903CF"/>
    <w:rsid w:val="003B5D54"/>
    <w:rsid w:val="003B770E"/>
    <w:rsid w:val="003C5FDE"/>
    <w:rsid w:val="003E179D"/>
    <w:rsid w:val="003E198E"/>
    <w:rsid w:val="003F2B41"/>
    <w:rsid w:val="00416177"/>
    <w:rsid w:val="0043736E"/>
    <w:rsid w:val="004403FB"/>
    <w:rsid w:val="0045106E"/>
    <w:rsid w:val="0048143A"/>
    <w:rsid w:val="00487013"/>
    <w:rsid w:val="004A3BE6"/>
    <w:rsid w:val="004B0A62"/>
    <w:rsid w:val="004C0739"/>
    <w:rsid w:val="00524C9A"/>
    <w:rsid w:val="00524EA7"/>
    <w:rsid w:val="00534509"/>
    <w:rsid w:val="005623CD"/>
    <w:rsid w:val="00574DA3"/>
    <w:rsid w:val="005757D5"/>
    <w:rsid w:val="005B654A"/>
    <w:rsid w:val="005D19BD"/>
    <w:rsid w:val="005D210F"/>
    <w:rsid w:val="005D500B"/>
    <w:rsid w:val="005E4C00"/>
    <w:rsid w:val="00620038"/>
    <w:rsid w:val="00621436"/>
    <w:rsid w:val="006758B3"/>
    <w:rsid w:val="006C79B8"/>
    <w:rsid w:val="00712928"/>
    <w:rsid w:val="0074212A"/>
    <w:rsid w:val="007536AB"/>
    <w:rsid w:val="00771C90"/>
    <w:rsid w:val="00777276"/>
    <w:rsid w:val="00784B0D"/>
    <w:rsid w:val="007853F5"/>
    <w:rsid w:val="0078625D"/>
    <w:rsid w:val="00794903"/>
    <w:rsid w:val="007B40F6"/>
    <w:rsid w:val="007D609D"/>
    <w:rsid w:val="007E5C59"/>
    <w:rsid w:val="008170D4"/>
    <w:rsid w:val="0084406C"/>
    <w:rsid w:val="00867054"/>
    <w:rsid w:val="008960FF"/>
    <w:rsid w:val="008B3A65"/>
    <w:rsid w:val="008C1D27"/>
    <w:rsid w:val="009072F8"/>
    <w:rsid w:val="00915775"/>
    <w:rsid w:val="00930490"/>
    <w:rsid w:val="009311F2"/>
    <w:rsid w:val="0095000E"/>
    <w:rsid w:val="0099000E"/>
    <w:rsid w:val="009905AF"/>
    <w:rsid w:val="009935E0"/>
    <w:rsid w:val="009A5802"/>
    <w:rsid w:val="009D22E4"/>
    <w:rsid w:val="009D482C"/>
    <w:rsid w:val="009D7A28"/>
    <w:rsid w:val="009F1864"/>
    <w:rsid w:val="00A11442"/>
    <w:rsid w:val="00A22307"/>
    <w:rsid w:val="00A32940"/>
    <w:rsid w:val="00A541CE"/>
    <w:rsid w:val="00A602F6"/>
    <w:rsid w:val="00A604AE"/>
    <w:rsid w:val="00A74AC0"/>
    <w:rsid w:val="00A90374"/>
    <w:rsid w:val="00AA2681"/>
    <w:rsid w:val="00AA3EC1"/>
    <w:rsid w:val="00AA6A08"/>
    <w:rsid w:val="00AA7612"/>
    <w:rsid w:val="00AB3933"/>
    <w:rsid w:val="00AB5926"/>
    <w:rsid w:val="00AC7960"/>
    <w:rsid w:val="00AE0BEE"/>
    <w:rsid w:val="00AF3EE6"/>
    <w:rsid w:val="00B06155"/>
    <w:rsid w:val="00B43B4C"/>
    <w:rsid w:val="00B6302D"/>
    <w:rsid w:val="00B67332"/>
    <w:rsid w:val="00B73FA5"/>
    <w:rsid w:val="00B826F0"/>
    <w:rsid w:val="00BA05E2"/>
    <w:rsid w:val="00BA3A83"/>
    <w:rsid w:val="00BA7597"/>
    <w:rsid w:val="00BB6A65"/>
    <w:rsid w:val="00BC02DC"/>
    <w:rsid w:val="00C00F87"/>
    <w:rsid w:val="00C06DF5"/>
    <w:rsid w:val="00C128C8"/>
    <w:rsid w:val="00C263A1"/>
    <w:rsid w:val="00C26848"/>
    <w:rsid w:val="00C31663"/>
    <w:rsid w:val="00C44ABD"/>
    <w:rsid w:val="00C63BDF"/>
    <w:rsid w:val="00CA1584"/>
    <w:rsid w:val="00CA3CB9"/>
    <w:rsid w:val="00CB340C"/>
    <w:rsid w:val="00CB625F"/>
    <w:rsid w:val="00CC1A00"/>
    <w:rsid w:val="00CD02B3"/>
    <w:rsid w:val="00CD3BDC"/>
    <w:rsid w:val="00CE2216"/>
    <w:rsid w:val="00D00D86"/>
    <w:rsid w:val="00D23D4C"/>
    <w:rsid w:val="00D276C6"/>
    <w:rsid w:val="00D37AE3"/>
    <w:rsid w:val="00D461DE"/>
    <w:rsid w:val="00D81A82"/>
    <w:rsid w:val="00DA13D2"/>
    <w:rsid w:val="00DA17C1"/>
    <w:rsid w:val="00DB4F85"/>
    <w:rsid w:val="00DE27C2"/>
    <w:rsid w:val="00DE3723"/>
    <w:rsid w:val="00E37D6C"/>
    <w:rsid w:val="00E852CD"/>
    <w:rsid w:val="00E85F20"/>
    <w:rsid w:val="00EC1125"/>
    <w:rsid w:val="00ED71A2"/>
    <w:rsid w:val="00EE4F2E"/>
    <w:rsid w:val="00EF02FD"/>
    <w:rsid w:val="00F0021B"/>
    <w:rsid w:val="00F13028"/>
    <w:rsid w:val="00F14063"/>
    <w:rsid w:val="00F26B8F"/>
    <w:rsid w:val="00F66AAB"/>
    <w:rsid w:val="00FA7366"/>
    <w:rsid w:val="00FC1356"/>
    <w:rsid w:val="00FF18CC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2" ma:contentTypeDescription="Create a new document." ma:contentTypeScope="" ma:versionID="051bd6e6e719a076a262a6ff92ed2e55">
  <xsd:schema xmlns:xsd="http://www.w3.org/2001/XMLSchema" xmlns:xs="http://www.w3.org/2001/XMLSchema" xmlns:p="http://schemas.microsoft.com/office/2006/metadata/properties" xmlns:ns2="6b19b12e-65bc-4b64-9a46-ecf859b9bba1" targetNamespace="http://schemas.microsoft.com/office/2006/metadata/properties" ma:root="true" ma:fieldsID="377ee6f630a2763e3392d1e6d5e99002" ns2:_="">
    <xsd:import namespace="6b19b12e-65bc-4b64-9a46-ecf859b9bb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EB417-B2F4-4B28-B7FA-CE4F6F836233}"/>
</file>

<file path=customXml/itemProps2.xml><?xml version="1.0" encoding="utf-8"?>
<ds:datastoreItem xmlns:ds="http://schemas.openxmlformats.org/officeDocument/2006/customXml" ds:itemID="{8EBE3CE5-90BC-4F27-B68F-24E95E4B2376}"/>
</file>

<file path=customXml/itemProps3.xml><?xml version="1.0" encoding="utf-8"?>
<ds:datastoreItem xmlns:ds="http://schemas.openxmlformats.org/officeDocument/2006/customXml" ds:itemID="{B2312EDE-E1F7-432F-9051-00EFDF63D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</dc:creator>
  <cp:lastModifiedBy>Damien O’Meara</cp:lastModifiedBy>
  <cp:revision>10</cp:revision>
  <cp:lastPrinted>2013-09-20T03:23:00Z</cp:lastPrinted>
  <dcterms:created xsi:type="dcterms:W3CDTF">2013-10-18T00:40:00Z</dcterms:created>
  <dcterms:modified xsi:type="dcterms:W3CDTF">2016-06-10T00:22:00Z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</Properties>
</file>